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32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32"/>
          <w:u w:val="single"/>
          <w:shd w:fill="auto" w:val="clear"/>
        </w:rPr>
        <w:t xml:space="preserve">Werte Weinfreunde, liebe Weingenießer,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wir haben uns eine außergewöhnliche, wenn nicht vielleicht sogar einmalige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WEIN - PROBE mit allen Prädikatsstufen bis hin zum Eiswein 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einfallen lassen.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Dies kann nicht jedes Weingut, aber wir haben eben alle Prädikate die es gibt.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Die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Prädikate des Weines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beginnen mit: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Kabinett, es folgen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Spätlese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Auslese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Beerenauslese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Trockenbeerenauslese, und nicht zuletzt der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Eiswein.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All diese Weine können Sie mit unserer Weinprobe genießen!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Somit können Sie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alle geschmacklichen Richtungen die es bei Weinen gibt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probieren: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trocken:         (RZ:   0,00 g/l -   8,99 g/l)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halbtrocken:   (RZ:   9,00 g/l - 17,99 g/l)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lieblich:          (RZ: 18,00 g/l - 44,99 g/l) 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süß:                 (RZ: 45,00 g/l - aufsteigend)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Der Restzucker (RZ) des Weines (g/l = gramm pro Liter) bestimmt obige Geschmacksrichtung!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Die in Klammer ersichtlichen Werte des RZ sind nur Richtwerte. 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Deshalb haben wir 26 verschiedene Weine, von 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Weißweinen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Roseweinen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Rotweinen 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in unserer außergewöhnlichen Weinprobe für Sie zusammengestellt.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Jede kleine Weinflasche hat ihre spezifische Nummer von 1 bis 26.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Aus unserer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beiliegenden Preisliste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können Sie alle Werte entnehmen: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Restzucker (RZ)           - Gesamtsäure (GS)         - Alkoholgehalt (%vol.)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Abschließend noch eine Empfehlung unsererseits hinsichtlich der Durchführung der Weinprobe: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Die Weine in der fortlaufenden Reihenfolge von 1 - 26 aus einem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Weinglas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probieren. 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An einem Tag nicht zu viele Weine probieren! (1 - 5)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Aus eigener Entscheidung Ihre Geschmacksrichtung festlegen (trocken, halbtrocken, lieblich, süß).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Erst jetzt die tatsächliche Geschmacksrichtung und die Werte des probierten Weines aus der beiliegenden Preisliste entnehmen.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- Um Ihre individuellen Weine und Geschmacksrichtung zu finden, empfehlen wir aufgrund der Vielzahl unserer Weine, nach jedem probierten Wein entsprechende Werte zu vergeben: z.b. von 0 - 5 Punkten.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FAZIT: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Nach dieser Weinprobe wissen Sie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welche Weine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und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6"/>
          <w:u w:val="single"/>
          <w:shd w:fill="auto" w:val="clear"/>
        </w:rPr>
        <w:t xml:space="preserve">welche Geschmacksrichtungen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                                                  </w:t>
      </w:r>
      <w:r>
        <w:rPr>
          <w:rFonts w:ascii="Times New Roman" w:hAnsi="Times New Roman" w:cs="Times New Roman" w:eastAsia="Times New Roman"/>
          <w:b/>
          <w:color w:val="FF0000"/>
          <w:spacing w:val="0"/>
          <w:position w:val="0"/>
          <w:sz w:val="26"/>
          <w:u w:val="single"/>
          <w:shd w:fill="auto" w:val="clear"/>
        </w:rPr>
        <w:t xml:space="preserve">IHRE FAVORITEN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 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sind!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Haben Sie noch Fragen, können Sie uns gerne unter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0174/6196048 kontaktieren!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Mit freundlichen Grüßen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  <w:t xml:space="preserve">Ihre Winzerfamilie Rumpel</w:t>
      </w: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</w:p>
    <w:p>
      <w:pPr>
        <w:tabs>
          <w:tab w:val="left" w:pos="852" w:leader="none"/>
        </w:tabs>
        <w:spacing w:before="0" w:after="200" w:line="240"/>
        <w:ind w:right="0" w:left="284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6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